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C41" w:rsidRPr="00453C41" w:rsidRDefault="00453C41" w:rsidP="00453C41">
      <w:pPr>
        <w:spacing w:after="0" w:line="240" w:lineRule="auto"/>
        <w:ind w:left="4580" w:hanging="3639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Памятка для родителей, имеющих </w:t>
      </w:r>
      <w:r w:rsidRPr="00453C4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ребёнка</w:t>
      </w:r>
      <w:r w:rsidRPr="00453C4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с ограниченными возможностями здоровья</w:t>
      </w:r>
      <w:r w:rsidRPr="00453C4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.</w:t>
      </w:r>
    </w:p>
    <w:p w:rsidR="00453C41" w:rsidRPr="00453C41" w:rsidRDefault="00453C41" w:rsidP="00453C41">
      <w:pPr>
        <w:spacing w:after="19" w:line="240" w:lineRule="auto"/>
        <w:ind w:left="360"/>
        <w:jc w:val="center"/>
        <w:rPr>
          <w:rFonts w:ascii="Times New Roman" w:eastAsia="Arial" w:hAnsi="Times New Roman" w:cs="Times New Roman"/>
          <w:b/>
          <w:i/>
          <w:color w:val="CD1719"/>
          <w:sz w:val="28"/>
          <w:szCs w:val="28"/>
        </w:rPr>
      </w:pPr>
    </w:p>
    <w:p w:rsidR="00453C41" w:rsidRPr="00453C41" w:rsidRDefault="00453C41" w:rsidP="00453C41">
      <w:pPr>
        <w:spacing w:after="19" w:line="240" w:lineRule="auto"/>
        <w:ind w:left="36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53C41">
        <w:rPr>
          <w:rFonts w:ascii="Times New Roman" w:eastAsia="Arial" w:hAnsi="Times New Roman" w:cs="Times New Roman"/>
          <w:b/>
          <w:i/>
          <w:color w:val="002060"/>
          <w:sz w:val="28"/>
          <w:szCs w:val="28"/>
        </w:rPr>
        <w:t>Полезные</w:t>
      </w:r>
      <w:r w:rsidRPr="00453C41">
        <w:rPr>
          <w:rFonts w:ascii="Times New Roman" w:eastAsia="Arial" w:hAnsi="Times New Roman" w:cs="Times New Roman"/>
          <w:b/>
          <w:i/>
          <w:color w:val="002060"/>
          <w:sz w:val="28"/>
          <w:szCs w:val="28"/>
        </w:rPr>
        <w:t xml:space="preserve"> занятия для детей и родителей д</w:t>
      </w:r>
      <w:r w:rsidRPr="00453C41">
        <w:rPr>
          <w:rFonts w:ascii="Times New Roman" w:eastAsia="Arial" w:hAnsi="Times New Roman" w:cs="Times New Roman"/>
          <w:b/>
          <w:i/>
          <w:color w:val="002060"/>
          <w:sz w:val="28"/>
          <w:szCs w:val="28"/>
        </w:rPr>
        <w:t>ля развития речи: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453C41">
        <w:rPr>
          <w:rFonts w:ascii="Times New Roman" w:eastAsia="Arial" w:hAnsi="Times New Roman" w:cs="Times New Roman"/>
          <w:sz w:val="28"/>
          <w:szCs w:val="28"/>
        </w:rPr>
        <w:t>после чтения вслух сказок, рассказов поп</w:t>
      </w:r>
      <w:r>
        <w:rPr>
          <w:rFonts w:ascii="Times New Roman" w:eastAsia="Arial" w:hAnsi="Times New Roman" w:cs="Times New Roman"/>
          <w:sz w:val="28"/>
          <w:szCs w:val="28"/>
        </w:rPr>
        <w:t>росите ребенка пересказать услы</w:t>
      </w:r>
      <w:r w:rsidRPr="00453C41">
        <w:rPr>
          <w:rFonts w:ascii="Times New Roman" w:eastAsia="Arial" w:hAnsi="Times New Roman" w:cs="Times New Roman"/>
          <w:sz w:val="28"/>
          <w:szCs w:val="28"/>
        </w:rPr>
        <w:t>шан</w:t>
      </w:r>
      <w:r>
        <w:rPr>
          <w:rFonts w:ascii="Times New Roman" w:eastAsia="Arial" w:hAnsi="Times New Roman" w:cs="Times New Roman"/>
          <w:sz w:val="28"/>
          <w:szCs w:val="28"/>
        </w:rPr>
        <w:t>ное (можно с опорой на иллюстра</w:t>
      </w:r>
      <w:r w:rsidRPr="00453C41">
        <w:rPr>
          <w:rFonts w:ascii="Times New Roman" w:eastAsia="Arial" w:hAnsi="Times New Roman" w:cs="Times New Roman"/>
          <w:sz w:val="28"/>
          <w:szCs w:val="28"/>
        </w:rPr>
        <w:t>ции), ответить на вопросы, задать свои (для детей дошкольного возраста)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тренируйте детей </w:t>
      </w:r>
      <w:r>
        <w:rPr>
          <w:rFonts w:ascii="Times New Roman" w:eastAsia="Arial" w:hAnsi="Times New Roman" w:cs="Times New Roman"/>
          <w:sz w:val="28"/>
          <w:szCs w:val="28"/>
        </w:rPr>
        <w:t>в пересказе прочи</w:t>
      </w:r>
      <w:r w:rsidRPr="00453C41">
        <w:rPr>
          <w:rFonts w:ascii="Times New Roman" w:eastAsia="Arial" w:hAnsi="Times New Roman" w:cs="Times New Roman"/>
          <w:sz w:val="28"/>
          <w:szCs w:val="28"/>
        </w:rPr>
        <w:t>танного произведения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у</w:t>
      </w:r>
      <w:r>
        <w:rPr>
          <w:rFonts w:ascii="Times New Roman" w:eastAsia="Arial" w:hAnsi="Times New Roman" w:cs="Times New Roman"/>
          <w:sz w:val="28"/>
          <w:szCs w:val="28"/>
        </w:rPr>
        <w:t>пражняйте детей в построении вы</w:t>
      </w:r>
      <w:r w:rsidRPr="00453C41">
        <w:rPr>
          <w:rFonts w:ascii="Times New Roman" w:eastAsia="Arial" w:hAnsi="Times New Roman" w:cs="Times New Roman"/>
          <w:sz w:val="28"/>
          <w:szCs w:val="28"/>
        </w:rPr>
        <w:t>водов, рассуждений, учите доказывать свое мнение, выражать его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развивайте умение строить рассказ по картинке, заданному плану, по теме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>бъясняйте ребенку значения непо</w:t>
      </w:r>
      <w:r w:rsidRPr="00453C41">
        <w:rPr>
          <w:rFonts w:ascii="Times New Roman" w:eastAsia="Arial" w:hAnsi="Times New Roman" w:cs="Times New Roman"/>
          <w:sz w:val="28"/>
          <w:szCs w:val="28"/>
        </w:rPr>
        <w:t>нятных ему слов.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6" w:line="240" w:lineRule="auto"/>
        <w:ind w:left="36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53C41">
        <w:rPr>
          <w:rFonts w:ascii="Times New Roman" w:eastAsia="Arial" w:hAnsi="Times New Roman" w:cs="Times New Roman"/>
          <w:b/>
          <w:i/>
          <w:color w:val="002060"/>
          <w:sz w:val="28"/>
          <w:szCs w:val="28"/>
        </w:rPr>
        <w:t>Для развития мелкой моторики: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Катать по очереди каждым пальцем камешки, мелкие бусины, шарики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Default="00453C41" w:rsidP="00453C41">
      <w:pPr>
        <w:spacing w:after="51" w:line="240" w:lineRule="auto"/>
        <w:ind w:left="916"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Разминать пальцами пластилин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5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Сжимать и разжимать кулачки, делать мягкие</w:t>
      </w:r>
      <w:r>
        <w:rPr>
          <w:rFonts w:ascii="Times New Roman" w:eastAsia="Arial" w:hAnsi="Times New Roman" w:cs="Times New Roman"/>
          <w:sz w:val="28"/>
          <w:szCs w:val="28"/>
        </w:rPr>
        <w:t xml:space="preserve"> кулачки, в которые взрослый мо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жет </w:t>
      </w:r>
      <w:r>
        <w:rPr>
          <w:rFonts w:ascii="Times New Roman" w:eastAsia="Arial" w:hAnsi="Times New Roman" w:cs="Times New Roman"/>
          <w:sz w:val="28"/>
          <w:szCs w:val="28"/>
        </w:rPr>
        <w:t>просунуть палец, и крепкие, кото</w:t>
      </w:r>
      <w:r w:rsidRPr="00453C41">
        <w:rPr>
          <w:rFonts w:ascii="Times New Roman" w:eastAsia="Arial" w:hAnsi="Times New Roman" w:cs="Times New Roman"/>
          <w:sz w:val="28"/>
          <w:szCs w:val="28"/>
        </w:rPr>
        <w:t>рые не разожмешь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Показывать отдельно только один палец </w:t>
      </w:r>
      <w:r>
        <w:rPr>
          <w:rFonts w:ascii="Times New Roman" w:eastAsia="Arial" w:hAnsi="Times New Roman" w:cs="Times New Roman"/>
          <w:sz w:val="28"/>
          <w:szCs w:val="28"/>
        </w:rPr>
        <w:t>– указательный, затем два – ука</w:t>
      </w:r>
      <w:r w:rsidRPr="00453C41">
        <w:rPr>
          <w:rFonts w:ascii="Times New Roman" w:eastAsia="Arial" w:hAnsi="Times New Roman" w:cs="Times New Roman"/>
          <w:sz w:val="28"/>
          <w:szCs w:val="28"/>
        </w:rPr>
        <w:t>зательный и средний, далее три, четыре и пять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Барабанить всеми пальцами обеих рук по столу, каждым пальцем поочередно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На</w:t>
      </w:r>
      <w:r>
        <w:rPr>
          <w:rFonts w:ascii="Times New Roman" w:eastAsia="Arial" w:hAnsi="Times New Roman" w:cs="Times New Roman"/>
          <w:sz w:val="28"/>
          <w:szCs w:val="28"/>
        </w:rPr>
        <w:t>низывать крупные пуговицы, буси</w:t>
      </w:r>
      <w:r w:rsidRPr="00453C41">
        <w:rPr>
          <w:rFonts w:ascii="Times New Roman" w:eastAsia="Arial" w:hAnsi="Times New Roman" w:cs="Times New Roman"/>
          <w:sz w:val="28"/>
          <w:szCs w:val="28"/>
        </w:rPr>
        <w:t>ны, шарики на нитку</w:t>
      </w:r>
      <w:r>
        <w:rPr>
          <w:rFonts w:ascii="Times New Roman" w:eastAsia="Arial" w:hAnsi="Times New Roman" w:cs="Times New Roman"/>
          <w:sz w:val="28"/>
          <w:szCs w:val="28"/>
        </w:rPr>
        <w:t>;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70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Завязывать узлы на толстой веревке, шнуре.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08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3C41">
        <w:rPr>
          <w:rFonts w:ascii="Times New Roman" w:eastAsia="Arial" w:hAnsi="Times New Roman" w:cs="Times New Roman"/>
          <w:b/>
          <w:i/>
          <w:color w:val="002060"/>
          <w:sz w:val="28"/>
          <w:szCs w:val="28"/>
        </w:rPr>
        <w:t>Для снятия эмоционального напряжения (упрямство, капризы, непослушание, повышенная двигательная возбудимость)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Обнимите ребенка, уверьте в своей любв</w:t>
      </w:r>
      <w:r>
        <w:rPr>
          <w:rFonts w:ascii="Times New Roman" w:eastAsia="Arial" w:hAnsi="Times New Roman" w:cs="Times New Roman"/>
          <w:sz w:val="28"/>
          <w:szCs w:val="28"/>
        </w:rPr>
        <w:t>и и постарайтесь отвлечь от кап</w:t>
      </w:r>
      <w:r w:rsidRPr="00453C41">
        <w:rPr>
          <w:rFonts w:ascii="Times New Roman" w:eastAsia="Arial" w:hAnsi="Times New Roman" w:cs="Times New Roman"/>
          <w:sz w:val="28"/>
          <w:szCs w:val="28"/>
        </w:rPr>
        <w:t>риза.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72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Сохраняйте спокойствие и терпение что бы </w:t>
      </w:r>
      <w:r w:rsidRPr="00453C41">
        <w:rPr>
          <w:rFonts w:ascii="Times New Roman" w:eastAsia="Arial" w:hAnsi="Times New Roman" w:cs="Times New Roman"/>
          <w:sz w:val="28"/>
          <w:szCs w:val="28"/>
        </w:rPr>
        <w:t>ребёнок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 ни делал.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1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Когда </w:t>
      </w:r>
      <w:r w:rsidRPr="00453C41">
        <w:rPr>
          <w:rFonts w:ascii="Times New Roman" w:eastAsia="Arial" w:hAnsi="Times New Roman" w:cs="Times New Roman"/>
          <w:sz w:val="28"/>
          <w:szCs w:val="28"/>
        </w:rPr>
        <w:t>ребёнок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 успокоится, ласково поговорите с ним. Скажите ему, как вас огорчило его поведение, выразите уверенность, что в дальнейшем он будет вести себя лучше.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70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После истерики </w:t>
      </w:r>
      <w:r w:rsidRPr="00453C41">
        <w:rPr>
          <w:rFonts w:ascii="Times New Roman" w:eastAsia="Arial" w:hAnsi="Times New Roman" w:cs="Times New Roman"/>
          <w:sz w:val="28"/>
          <w:szCs w:val="28"/>
        </w:rPr>
        <w:t>ребёнка</w:t>
      </w:r>
      <w:r w:rsidRPr="00453C41">
        <w:rPr>
          <w:rFonts w:ascii="Times New Roman" w:eastAsia="Arial" w:hAnsi="Times New Roman" w:cs="Times New Roman"/>
          <w:sz w:val="28"/>
          <w:szCs w:val="28"/>
        </w:rPr>
        <w:t xml:space="preserve"> недовольство, ру</w:t>
      </w:r>
      <w:r>
        <w:rPr>
          <w:rFonts w:ascii="Times New Roman" w:eastAsia="Arial" w:hAnsi="Times New Roman" w:cs="Times New Roman"/>
          <w:sz w:val="28"/>
          <w:szCs w:val="28"/>
        </w:rPr>
        <w:t>гать и упрекать его, грозить на</w:t>
      </w:r>
      <w:r w:rsidRPr="00453C41">
        <w:rPr>
          <w:rFonts w:ascii="Times New Roman" w:eastAsia="Arial" w:hAnsi="Times New Roman" w:cs="Times New Roman"/>
          <w:sz w:val="28"/>
          <w:szCs w:val="28"/>
        </w:rPr>
        <w:t>казанием, а лучше сказать ему, что он уже достаточно наказал самого себя, и показать, что, несмотря ни на что, вы его любите.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221" w:line="240" w:lineRule="auto"/>
        <w:ind w:left="916"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Pr="00453C41">
        <w:rPr>
          <w:rFonts w:ascii="Times New Roman" w:eastAsia="Arial" w:hAnsi="Times New Roman" w:cs="Times New Roman"/>
          <w:sz w:val="28"/>
          <w:szCs w:val="28"/>
        </w:rPr>
        <w:t>Постарайтесь поменьше читать мораль, устанавливать запреты, указывать, наказывать, давить и побольше проявляйте</w:t>
      </w:r>
      <w:r>
        <w:rPr>
          <w:rFonts w:ascii="Times New Roman" w:eastAsia="Arial" w:hAnsi="Times New Roman" w:cs="Times New Roman"/>
          <w:sz w:val="28"/>
          <w:szCs w:val="28"/>
        </w:rPr>
        <w:t xml:space="preserve"> тепла, доброжелательности, спо</w:t>
      </w:r>
      <w:r w:rsidRPr="00453C41">
        <w:rPr>
          <w:rFonts w:ascii="Times New Roman" w:eastAsia="Arial" w:hAnsi="Times New Roman" w:cs="Times New Roman"/>
          <w:sz w:val="28"/>
          <w:szCs w:val="28"/>
        </w:rPr>
        <w:t>койствия, терпения, ласки, снисходительности, даже ценной компромисса.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53C41" w:rsidRPr="00453C41" w:rsidRDefault="00453C41" w:rsidP="00453C41">
      <w:pPr>
        <w:pStyle w:val="1"/>
        <w:spacing w:line="240" w:lineRule="auto"/>
        <w:rPr>
          <w:color w:val="002060"/>
          <w:sz w:val="28"/>
          <w:szCs w:val="28"/>
        </w:rPr>
      </w:pPr>
      <w:r w:rsidRPr="00453C41">
        <w:rPr>
          <w:color w:val="002060"/>
          <w:sz w:val="28"/>
          <w:szCs w:val="28"/>
        </w:rPr>
        <w:lastRenderedPageBreak/>
        <w:t xml:space="preserve">Как поддержать </w:t>
      </w:r>
      <w:r w:rsidRPr="00453C41">
        <w:rPr>
          <w:color w:val="002060"/>
          <w:sz w:val="28"/>
          <w:szCs w:val="28"/>
        </w:rPr>
        <w:t>ребёнка</w:t>
      </w:r>
      <w:r>
        <w:rPr>
          <w:color w:val="002060"/>
          <w:sz w:val="28"/>
          <w:szCs w:val="28"/>
        </w:rPr>
        <w:t>.</w:t>
      </w:r>
    </w:p>
    <w:p w:rsidR="00453C41" w:rsidRPr="00453C41" w:rsidRDefault="00453C41" w:rsidP="00453C41">
      <w:pPr>
        <w:spacing w:after="23" w:line="240" w:lineRule="auto"/>
        <w:ind w:left="86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1" w:line="240" w:lineRule="auto"/>
        <w:ind w:left="355" w:right="326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Психологическая поддержка</w:t>
      </w:r>
      <w:r w:rsidRPr="00F954F7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453C41">
        <w:rPr>
          <w:rFonts w:ascii="Times New Roman" w:eastAsia="Times New Roman" w:hAnsi="Times New Roman" w:cs="Times New Roman"/>
          <w:color w:val="2F3746"/>
          <w:sz w:val="28"/>
          <w:szCs w:val="28"/>
        </w:rPr>
        <w:t xml:space="preserve">- 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процесс, в котором взрослый сосредоточивается на позитивных сторонах и преимуществах 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ребёнка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целью укрепления его самооценки, помогает 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ребёнку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поверить в себя и свои возможности, поддерживает при неудачах. Родители, имеющие 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ребёнка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ограниченными возможностями здоровья, должны помнить, что от их отношения к 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ребёнку</w:t>
      </w:r>
      <w:r w:rsidRPr="00453C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от правильного выбора собственного поведения, от внутрисемейного психологического климата будут зависеть уверенность, комфортность подрастающей личности, удовлетворенность собой и другими людьми.  </w:t>
      </w:r>
    </w:p>
    <w:p w:rsidR="00453C41" w:rsidRPr="00453C41" w:rsidRDefault="00453C41" w:rsidP="00453C41">
      <w:pPr>
        <w:spacing w:after="0" w:line="240" w:lineRule="auto"/>
        <w:ind w:left="33" w:right="1" w:hanging="1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</w:rPr>
        <w:t>Поддерживать можно посредством:</w:t>
      </w:r>
    </w:p>
    <w:p w:rsidR="00453C41" w:rsidRPr="00453C41" w:rsidRDefault="00453C41" w:rsidP="00453C41">
      <w:pPr>
        <w:numPr>
          <w:ilvl w:val="0"/>
          <w:numId w:val="2"/>
        </w:numPr>
        <w:spacing w:after="1" w:line="240" w:lineRule="auto"/>
        <w:ind w:right="326" w:hanging="1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отдельных слов, высказываний: «Прекрасно», «Здорово», «Отлично», «Я рад твоей помощи», «Ты молодец» и т. п.; </w:t>
      </w:r>
    </w:p>
    <w:p w:rsidR="00453C41" w:rsidRPr="00453C41" w:rsidRDefault="00453C41" w:rsidP="00453C41">
      <w:pPr>
        <w:numPr>
          <w:ilvl w:val="0"/>
          <w:numId w:val="2"/>
        </w:numPr>
        <w:spacing w:after="1" w:line="240" w:lineRule="auto"/>
        <w:ind w:right="326" w:hanging="1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прикосновений, совместных действий: обнять, погладить, подержать за руку; </w:t>
      </w:r>
    </w:p>
    <w:p w:rsidR="00453C41" w:rsidRPr="00453C41" w:rsidRDefault="00453C41" w:rsidP="00453C41">
      <w:pPr>
        <w:numPr>
          <w:ilvl w:val="0"/>
          <w:numId w:val="2"/>
        </w:numPr>
        <w:spacing w:after="1" w:line="240" w:lineRule="auto"/>
        <w:ind w:right="326" w:hanging="1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мимики: улыбка, кивок головой, подмигивание. 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F954F7">
      <w:pPr>
        <w:spacing w:after="1" w:line="240" w:lineRule="auto"/>
        <w:ind w:left="355" w:right="326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Укрепление уверенности - </w:t>
      </w:r>
      <w:r w:rsidRPr="00453C4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</w:t>
      </w: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амый </w:t>
      </w: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>надёжный</w:t>
      </w: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способ уберечь своего </w:t>
      </w: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>ребёнка</w:t>
      </w: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глубоких психологических потрясений - укрепить его уверенность, что родители всегда рядом и готовы помочь ему в любых неудачах и проблемных ситуациях, что он любим и его ценят как личность. Слова поддержки: «Зная тебя, 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53C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уверен, что у тебя это получится»; «Да, это трудно, но я думаю, ты справишься». </w:t>
      </w:r>
    </w:p>
    <w:p w:rsidR="00453C41" w:rsidRPr="00F954F7" w:rsidRDefault="00453C41" w:rsidP="00F954F7">
      <w:pPr>
        <w:spacing w:after="1" w:line="240" w:lineRule="auto"/>
        <w:ind w:left="355" w:right="326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Выражение одобрения - 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всегда очень полезно наградить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ребёнка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словами одобрения за достигнутые успехи, которые он сам считает важными. 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получилось»; «Ты хорошо справился». </w:t>
      </w:r>
    </w:p>
    <w:p w:rsidR="00453C41" w:rsidRPr="00F954F7" w:rsidRDefault="00453C41" w:rsidP="00F954F7">
      <w:pPr>
        <w:spacing w:after="1" w:line="240" w:lineRule="auto"/>
        <w:ind w:left="355" w:right="326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Положительная ориентация на других людей </w:t>
      </w:r>
      <w:r w:rsidRPr="00453C41">
        <w:rPr>
          <w:rFonts w:ascii="Times New Roman" w:eastAsia="Times New Roman" w:hAnsi="Times New Roman" w:cs="Times New Roman"/>
          <w:b/>
          <w:color w:val="2F3746"/>
          <w:sz w:val="28"/>
          <w:szCs w:val="28"/>
        </w:rPr>
        <w:t>–</w:t>
      </w:r>
      <w:r w:rsidRPr="00453C41">
        <w:rPr>
          <w:rFonts w:ascii="Times New Roman" w:eastAsia="Times New Roman" w:hAnsi="Times New Roman" w:cs="Times New Roman"/>
          <w:b/>
          <w:color w:val="2F3746"/>
          <w:sz w:val="28"/>
          <w:szCs w:val="28"/>
        </w:rPr>
        <w:t xml:space="preserve"> 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если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ребёнок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воспринимает похвалу только в свой адрес, этого недостаточно. Научите его замечать хорошее в других людях. Чаще собирайтесь всей семьей и обсуждайте успехи всех </w:t>
      </w:r>
      <w:proofErr w:type="spellStart"/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еѐ</w:t>
      </w:r>
      <w:proofErr w:type="spellEnd"/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членов. </w:t>
      </w:r>
    </w:p>
    <w:p w:rsidR="00453C41" w:rsidRPr="00F954F7" w:rsidRDefault="00453C41" w:rsidP="00453C41">
      <w:pPr>
        <w:spacing w:after="235" w:line="240" w:lineRule="auto"/>
        <w:ind w:left="355" w:right="326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Поощрение дружеских отношений </w:t>
      </w:r>
      <w:r w:rsidRPr="00F954F7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- 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поиск друга - важная проблема для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ребёнка</w:t>
      </w:r>
      <w:r w:rsid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. Дружба дае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 возможность испытать драгоценное сознание того, что ты нужен другим.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Ребёнку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важно находиться в кругу сверстников, чувствовать себя принятым группой -будь то учебный класс или кружок. Если ваш сын (или дочь) в силу объективных причин большую часть времени проводит в стена</w:t>
      </w:r>
      <w:r w:rsid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х собственной квартиры, пусть ее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двери всегда будут открыты для друзей. По возможности помогите ему расширить круг общения со сверстниками, которые навещали бы его дома, проводили время в совместных занятиях. </w:t>
      </w:r>
    </w:p>
    <w:p w:rsidR="00453C41" w:rsidRPr="00F954F7" w:rsidRDefault="00453C41" w:rsidP="00F954F7">
      <w:pPr>
        <w:pStyle w:val="1"/>
        <w:spacing w:line="240" w:lineRule="auto"/>
        <w:ind w:right="23"/>
        <w:rPr>
          <w:color w:val="C00000"/>
          <w:sz w:val="28"/>
          <w:szCs w:val="28"/>
        </w:rPr>
      </w:pPr>
      <w:r w:rsidRPr="00F954F7">
        <w:rPr>
          <w:color w:val="C00000"/>
          <w:sz w:val="28"/>
          <w:szCs w:val="28"/>
        </w:rPr>
        <w:t xml:space="preserve">Организация взаимодействия </w:t>
      </w:r>
      <w:r w:rsidR="00F954F7" w:rsidRPr="00F954F7">
        <w:rPr>
          <w:color w:val="C00000"/>
          <w:sz w:val="28"/>
          <w:szCs w:val="28"/>
        </w:rPr>
        <w:t>ребёнка</w:t>
      </w:r>
      <w:r w:rsidRPr="00F954F7">
        <w:rPr>
          <w:color w:val="C00000"/>
          <w:sz w:val="28"/>
          <w:szCs w:val="28"/>
        </w:rPr>
        <w:t xml:space="preserve"> с ограниченными возможностями здоровья с окружающей средой</w:t>
      </w:r>
    </w:p>
    <w:p w:rsidR="00453C41" w:rsidRPr="00F954F7" w:rsidRDefault="00453C41" w:rsidP="00453C41">
      <w:pPr>
        <w:numPr>
          <w:ilvl w:val="0"/>
          <w:numId w:val="3"/>
        </w:numPr>
        <w:spacing w:after="1" w:line="240" w:lineRule="auto"/>
        <w:ind w:right="326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Не забудьте о необходимости подготовить </w:t>
      </w:r>
      <w:r w:rsidR="00F954F7"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ребёнка</w:t>
      </w:r>
      <w:r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к встрече с незнакомыми людьми. 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Если он может понять ваш</w:t>
      </w:r>
      <w:r w:rsid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и рассказы, поясните, куда приде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те, чем люди (дети) будут отличаться от старых знакомых. Если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ребёнок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не воспринимает ваших пояснений, особые усилия приложите к подготовке людей, с которыми будете встречаться. </w:t>
      </w:r>
    </w:p>
    <w:p w:rsidR="00453C41" w:rsidRPr="00F954F7" w:rsidRDefault="00453C41" w:rsidP="00453C41">
      <w:pPr>
        <w:numPr>
          <w:ilvl w:val="0"/>
          <w:numId w:val="3"/>
        </w:numPr>
        <w:spacing w:after="1" w:line="240" w:lineRule="auto"/>
        <w:ind w:right="326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Не упустите из виду особую эмоциональную восприимчивость своего </w:t>
      </w:r>
      <w:r w:rsidR="00F954F7"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ребёнка</w:t>
      </w:r>
      <w:r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. 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Приготовьтесь к тому, что возможно он будет стремиться спрятаться, не отходить от вас. Найдите в  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себе силы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выдержать некоторое время. Общение с внешним окружением необходимо разумно ограничивать. Начинайте с нескольких минут, постепенно увеличивая время. </w:t>
      </w:r>
    </w:p>
    <w:p w:rsidR="00453C41" w:rsidRPr="00F954F7" w:rsidRDefault="00453C41" w:rsidP="00453C41">
      <w:pPr>
        <w:numPr>
          <w:ilvl w:val="0"/>
          <w:numId w:val="3"/>
        </w:numPr>
        <w:spacing w:after="1" w:line="240" w:lineRule="auto"/>
        <w:ind w:right="326" w:hanging="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Не «навязывайте» своего </w:t>
      </w:r>
      <w:r w:rsidR="00F954F7"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ребёнка</w:t>
      </w:r>
      <w:r w:rsidRPr="00F954F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, если в данный момент кто-либо его не воспринимает.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Это не его вина, просто предлагаемая среда для игры или общения пока не готова его принять, попробуйте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ещё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 найти способы подготовить окружение к приходу особого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ребёнка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 в случае, если почувствуете нереальность поставленных задач, </w:t>
      </w:r>
      <w:r w:rsidRPr="00F954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не отчаивайтесь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ищите других людей, других сверстников. </w:t>
      </w:r>
      <w:r w:rsidR="00F954F7"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>Надёжным</w:t>
      </w:r>
      <w:r w:rsidRPr="00F954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проверенным способом является приглашение людей к себе в дом или объединения семей, имеющих таких же особых детей. </w:t>
      </w:r>
    </w:p>
    <w:p w:rsidR="00453C41" w:rsidRPr="00453C41" w:rsidRDefault="00453C41" w:rsidP="00453C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F954F7" w:rsidRDefault="00F954F7" w:rsidP="00F954F7">
      <w:pPr>
        <w:spacing w:after="0" w:line="240" w:lineRule="auto"/>
        <w:ind w:left="25"/>
        <w:jc w:val="center"/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b/>
          <w:color w:val="ED7D31" w:themeColor="accent2"/>
          <w:sz w:val="28"/>
          <w:szCs w:val="28"/>
        </w:rPr>
        <w:t>И самое главное и важное …</w:t>
      </w:r>
    </w:p>
    <w:p w:rsidR="00F954F7" w:rsidRDefault="00453C41" w:rsidP="00F954F7">
      <w:pPr>
        <w:spacing w:after="217" w:line="240" w:lineRule="auto"/>
        <w:ind w:left="360" w:right="328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Вместо того чтобы искать повсюду недостатки, мы можем искать во всем любовь…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F954F7" w:rsidRDefault="00453C41" w:rsidP="00F954F7">
      <w:pPr>
        <w:spacing w:after="217" w:line="240" w:lineRule="auto"/>
        <w:ind w:left="360" w:right="328"/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F954F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</w:rPr>
        <w:t xml:space="preserve">Общие рекомендации родителям по оказанию ребенку помощи в развитии: </w:t>
      </w:r>
    </w:p>
    <w:p w:rsidR="00453C41" w:rsidRPr="00453C41" w:rsidRDefault="00453C41" w:rsidP="00F954F7">
      <w:pPr>
        <w:numPr>
          <w:ilvl w:val="0"/>
          <w:numId w:val="4"/>
        </w:numPr>
        <w:spacing w:after="128" w:line="240" w:lineRule="auto"/>
        <w:ind w:right="328" w:hanging="37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Чаще хвалите ребенка. Ласково обнимайте или давайте ему какую-нибудь маленькую награду, когда у него что-нибудь получается </w:t>
      </w:r>
      <w:r w:rsidR="00F954F7"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или,</w:t>
      </w: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F954F7">
      <w:pPr>
        <w:numPr>
          <w:ilvl w:val="0"/>
          <w:numId w:val="4"/>
        </w:numPr>
        <w:spacing w:after="128" w:line="240" w:lineRule="auto"/>
        <w:ind w:right="328" w:hanging="37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F954F7">
      <w:pPr>
        <w:numPr>
          <w:ilvl w:val="0"/>
          <w:numId w:val="4"/>
        </w:numPr>
        <w:spacing w:after="128" w:line="240" w:lineRule="auto"/>
        <w:ind w:right="328" w:hanging="37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Помогая ребенку осваивать новый навык, мягко и осторожно направляйте его движения своими руками.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F954F7">
      <w:pPr>
        <w:numPr>
          <w:ilvl w:val="0"/>
          <w:numId w:val="4"/>
        </w:numPr>
        <w:spacing w:after="128" w:line="240" w:lineRule="auto"/>
        <w:ind w:right="328" w:hanging="37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Используйте зеркало, чтобы помочь ребенку узнать свое тело, научиться владеть руками.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5.    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F954F7">
      <w:pPr>
        <w:numPr>
          <w:ilvl w:val="0"/>
          <w:numId w:val="5"/>
        </w:numPr>
        <w:spacing w:after="128" w:line="240" w:lineRule="auto"/>
        <w:ind w:right="328" w:hanging="48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Побуждайте ребенка двигаться или тянуться, стараясь достать то, что он хочет.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F954F7">
      <w:pPr>
        <w:numPr>
          <w:ilvl w:val="0"/>
          <w:numId w:val="5"/>
        </w:numPr>
        <w:spacing w:after="128" w:line="240" w:lineRule="auto"/>
        <w:ind w:right="328" w:hanging="48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Сделайте учение забавой. Всегда ищите способы превратить обучающие занятия в игру.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F954F7">
      <w:pPr>
        <w:numPr>
          <w:ilvl w:val="0"/>
          <w:numId w:val="5"/>
        </w:numPr>
        <w:spacing w:after="128" w:line="240" w:lineRule="auto"/>
        <w:ind w:right="328" w:hanging="48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Пусть старшие братья и сестры показывают ребенку новые приспособления, предметы, игрушки и т.д.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numPr>
          <w:ilvl w:val="0"/>
          <w:numId w:val="5"/>
        </w:numPr>
        <w:spacing w:after="128" w:line="240" w:lineRule="auto"/>
        <w:ind w:right="328" w:hanging="48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F954F7" w:rsidRDefault="00453C41" w:rsidP="00F954F7">
      <w:pPr>
        <w:numPr>
          <w:ilvl w:val="0"/>
          <w:numId w:val="5"/>
        </w:numPr>
        <w:spacing w:after="41" w:line="240" w:lineRule="auto"/>
        <w:ind w:right="328" w:hanging="48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53C41" w:rsidRPr="00453C41" w:rsidRDefault="00453C41" w:rsidP="00453C41">
      <w:pPr>
        <w:spacing w:after="0" w:line="240" w:lineRule="auto"/>
        <w:ind w:left="360" w:right="332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eastAsia="Times New Roman" w:hAnsi="Times New Roman" w:cs="Times New Roman"/>
          <w:color w:val="262626"/>
          <w:sz w:val="28"/>
          <w:szCs w:val="28"/>
        </w:rPr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  <w:r w:rsidRPr="00453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3C41" w:rsidRPr="00453C41" w:rsidRDefault="00453C41" w:rsidP="00453C4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3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9BC" w:rsidRPr="00453C41" w:rsidRDefault="00F954F7" w:rsidP="00453C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09BC" w:rsidRPr="00453C41" w:rsidSect="00453C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824F5"/>
    <w:multiLevelType w:val="hybridMultilevel"/>
    <w:tmpl w:val="2E20EF10"/>
    <w:lvl w:ilvl="0" w:tplc="F7843AB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2D3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8B0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AC6E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3405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06E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5635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FC19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D1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CC7308"/>
    <w:multiLevelType w:val="hybridMultilevel"/>
    <w:tmpl w:val="81A07A98"/>
    <w:lvl w:ilvl="0" w:tplc="BAFAB0A8">
      <w:start w:val="1"/>
      <w:numFmt w:val="bullet"/>
      <w:lvlText w:val="•"/>
      <w:lvlJc w:val="left"/>
      <w:pPr>
        <w:ind w:left="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24A9C">
      <w:start w:val="1"/>
      <w:numFmt w:val="bullet"/>
      <w:lvlText w:val="o"/>
      <w:lvlJc w:val="left"/>
      <w:pPr>
        <w:ind w:left="1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CF250">
      <w:start w:val="1"/>
      <w:numFmt w:val="bullet"/>
      <w:lvlText w:val="▪"/>
      <w:lvlJc w:val="left"/>
      <w:pPr>
        <w:ind w:left="2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00E7A8">
      <w:start w:val="1"/>
      <w:numFmt w:val="bullet"/>
      <w:lvlText w:val="•"/>
      <w:lvlJc w:val="left"/>
      <w:pPr>
        <w:ind w:left="2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67E82">
      <w:start w:val="1"/>
      <w:numFmt w:val="bullet"/>
      <w:lvlText w:val="o"/>
      <w:lvlJc w:val="left"/>
      <w:pPr>
        <w:ind w:left="3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EEC9C">
      <w:start w:val="1"/>
      <w:numFmt w:val="bullet"/>
      <w:lvlText w:val="▪"/>
      <w:lvlJc w:val="left"/>
      <w:pPr>
        <w:ind w:left="4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64F46">
      <w:start w:val="1"/>
      <w:numFmt w:val="bullet"/>
      <w:lvlText w:val="•"/>
      <w:lvlJc w:val="left"/>
      <w:pPr>
        <w:ind w:left="4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490AE">
      <w:start w:val="1"/>
      <w:numFmt w:val="bullet"/>
      <w:lvlText w:val="o"/>
      <w:lvlJc w:val="left"/>
      <w:pPr>
        <w:ind w:left="5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49CFC">
      <w:start w:val="1"/>
      <w:numFmt w:val="bullet"/>
      <w:lvlText w:val="▪"/>
      <w:lvlJc w:val="left"/>
      <w:pPr>
        <w:ind w:left="6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0237E9"/>
    <w:multiLevelType w:val="hybridMultilevel"/>
    <w:tmpl w:val="46DAA9C4"/>
    <w:lvl w:ilvl="0" w:tplc="5A74745E">
      <w:start w:val="6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E07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40B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D493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4CC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3C43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4C2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A81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FAF1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535C69"/>
    <w:multiLevelType w:val="hybridMultilevel"/>
    <w:tmpl w:val="FF4A484E"/>
    <w:lvl w:ilvl="0" w:tplc="6C4C05A2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6D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9005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81A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477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A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858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2C6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7E9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683233"/>
    <w:multiLevelType w:val="hybridMultilevel"/>
    <w:tmpl w:val="FF282FBC"/>
    <w:lvl w:ilvl="0" w:tplc="C7E2D8A4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CA1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090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6B2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241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29A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C31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048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284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F37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13"/>
    <w:rsid w:val="00453C41"/>
    <w:rsid w:val="007F5EFC"/>
    <w:rsid w:val="00A9164A"/>
    <w:rsid w:val="00B30513"/>
    <w:rsid w:val="00F9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2BBF2-EA74-41C9-A0F0-9FBE863F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C41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53C41"/>
    <w:pPr>
      <w:keepNext/>
      <w:keepLines/>
      <w:spacing w:after="0" w:line="270" w:lineRule="auto"/>
      <w:ind w:left="33" w:hanging="10"/>
      <w:jc w:val="center"/>
      <w:outlineLvl w:val="0"/>
    </w:pPr>
    <w:rPr>
      <w:rFonts w:ascii="Times New Roman" w:eastAsia="Times New Roman" w:hAnsi="Times New Roman" w:cs="Times New Roman"/>
      <w:b/>
      <w:color w:val="FF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C41"/>
    <w:rPr>
      <w:rFonts w:ascii="Times New Roman" w:eastAsia="Times New Roman" w:hAnsi="Times New Roman" w:cs="Times New Roman"/>
      <w:b/>
      <w:color w:val="FF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</dc:creator>
  <cp:keywords/>
  <dc:description/>
  <cp:lastModifiedBy>Крис</cp:lastModifiedBy>
  <cp:revision>2</cp:revision>
  <dcterms:created xsi:type="dcterms:W3CDTF">2020-09-23T12:38:00Z</dcterms:created>
  <dcterms:modified xsi:type="dcterms:W3CDTF">2020-09-23T12:53:00Z</dcterms:modified>
</cp:coreProperties>
</file>